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18" w:rsidRDefault="00CF1418" w:rsidP="00737126">
      <w:pPr>
        <w:pStyle w:val="Titolo1"/>
        <w:spacing w:before="0"/>
      </w:pPr>
      <w:r>
        <w:t>Dichiarazione relativa ai prodott</w:t>
      </w:r>
      <w:bookmarkStart w:id="0" w:name="_GoBack"/>
      <w:bookmarkEnd w:id="0"/>
      <w:r>
        <w:t>i detergenti multiuso, ai detergenti per servizi sanitari e ai detergenti per finestre</w:t>
      </w:r>
    </w:p>
    <w:p w:rsidR="00CF1418" w:rsidRDefault="00CF1418" w:rsidP="006B5230">
      <w:pPr>
        <w:pStyle w:val="Titolo4"/>
        <w:spacing w:after="120"/>
      </w:pPr>
      <w:r>
        <w:t>(allegare un modulo compilato per ciascun prodotto che l'offerente si impegna a fornire o utilizzare privo Di mezzi Di prova della conformità).</w:t>
      </w:r>
    </w:p>
    <w:p w:rsidR="00CF1418" w:rsidRDefault="00CF1418" w:rsidP="00737126">
      <w:pPr>
        <w:tabs>
          <w:tab w:val="right" w:leader="dot" w:pos="10746"/>
        </w:tabs>
        <w:spacing w:before="0" w:after="80" w:line="240" w:lineRule="auto"/>
      </w:pPr>
      <w:r>
        <w:t>Ragione sociale del produttore:</w:t>
      </w:r>
      <w:r>
        <w:tab/>
      </w:r>
    </w:p>
    <w:p w:rsidR="00CF1418" w:rsidRDefault="00CF1418" w:rsidP="00737126">
      <w:pPr>
        <w:tabs>
          <w:tab w:val="right" w:leader="dot" w:pos="10746"/>
        </w:tabs>
        <w:spacing w:before="0" w:after="80" w:line="240" w:lineRule="auto"/>
      </w:pPr>
      <w:r>
        <w:t>Denominazione commerciale del prodotto detergente:</w:t>
      </w:r>
      <w:r>
        <w:tab/>
      </w:r>
    </w:p>
    <w:p w:rsidR="00CF1418" w:rsidRDefault="00CF1418" w:rsidP="00737126">
      <w:pPr>
        <w:tabs>
          <w:tab w:val="right" w:leader="dot" w:pos="10746"/>
        </w:tabs>
        <w:spacing w:before="0" w:after="80" w:line="240" w:lineRule="auto"/>
      </w:pPr>
      <w:r>
        <w:t xml:space="preserve">Prodotto pronto all'uso  SI </w:t>
      </w:r>
      <w:bookmarkStart w:id="1" w:name="_Hlk526784665"/>
      <w:r>
        <w:sym w:font="Wingdings" w:char="F06F"/>
      </w:r>
      <w:bookmarkEnd w:id="1"/>
      <w:r>
        <w:t xml:space="preserve"> NO </w:t>
      </w:r>
      <w:r>
        <w:sym w:font="Wingdings" w:char="F06F"/>
      </w:r>
      <w:r>
        <w:t xml:space="preserve">  </w:t>
      </w:r>
      <w:proofErr w:type="spellStart"/>
      <w:r>
        <w:t>Percentùale</w:t>
      </w:r>
      <w:proofErr w:type="spellEnd"/>
      <w:r>
        <w:t xml:space="preserve"> di diluizione:</w:t>
      </w:r>
      <w:r>
        <w:tab/>
      </w:r>
    </w:p>
    <w:p w:rsidR="00CF1418" w:rsidRDefault="00CF1418" w:rsidP="00737126">
      <w:pPr>
        <w:tabs>
          <w:tab w:val="right" w:leader="dot" w:pos="10746"/>
        </w:tabs>
        <w:spacing w:before="0" w:after="80" w:line="240" w:lineRule="auto"/>
      </w:pPr>
      <w:r>
        <w:t xml:space="preserve">Percentuale di "attivo": &gt; 15% </w:t>
      </w:r>
      <w:r>
        <w:sym w:font="Wingdings" w:char="F06F"/>
      </w:r>
      <w:r>
        <w:t xml:space="preserve"> 15 -30% </w:t>
      </w:r>
      <w:r>
        <w:sym w:font="Wingdings" w:char="F06F"/>
      </w:r>
      <w:r>
        <w:t xml:space="preserve"> &gt; 30% </w:t>
      </w:r>
      <w:r>
        <w:sym w:font="Wingdings" w:char="F06F"/>
      </w:r>
    </w:p>
    <w:p w:rsidR="00CF1418" w:rsidRDefault="00CF1418" w:rsidP="00737126">
      <w:pPr>
        <w:tabs>
          <w:tab w:val="right" w:leader="dot" w:pos="10746"/>
        </w:tabs>
        <w:spacing w:before="0" w:after="80" w:line="240" w:lineRule="auto"/>
      </w:pPr>
      <w:r>
        <w:t>Prodotti privi di etichette ISO 14024, indicazione del laboratorio che ha eseguito le prove di conformità:</w:t>
      </w:r>
    </w:p>
    <w:p w:rsidR="00CF1418" w:rsidRDefault="00CF1418" w:rsidP="00737126">
      <w:pPr>
        <w:tabs>
          <w:tab w:val="right" w:leader="dot" w:pos="10746"/>
        </w:tabs>
        <w:spacing w:before="0" w:after="80" w:line="240" w:lineRule="auto"/>
      </w:pPr>
      <w:r>
        <w:tab/>
      </w:r>
    </w:p>
    <w:p w:rsidR="00CF1418" w:rsidRDefault="00CF1418" w:rsidP="00737126">
      <w:pPr>
        <w:tabs>
          <w:tab w:val="right" w:leader="dot" w:pos="10746"/>
        </w:tabs>
        <w:spacing w:before="0" w:after="80" w:line="240" w:lineRule="auto"/>
      </w:pPr>
      <w:r>
        <w:t>Analisi eseguite:</w:t>
      </w:r>
      <w:r>
        <w:tab/>
      </w:r>
    </w:p>
    <w:p w:rsidR="00CF1418" w:rsidRDefault="00CF1418" w:rsidP="00737126">
      <w:pPr>
        <w:tabs>
          <w:tab w:val="right" w:leader="dot" w:pos="10746"/>
        </w:tabs>
        <w:spacing w:before="0" w:after="80" w:line="240" w:lineRule="auto"/>
      </w:pPr>
      <w:r>
        <w:tab/>
      </w:r>
    </w:p>
    <w:p w:rsidR="00CF1418" w:rsidRDefault="00CF1418" w:rsidP="00737126">
      <w:pPr>
        <w:spacing w:before="0" w:after="0" w:line="240" w:lineRule="auto"/>
      </w:pPr>
      <w:r>
        <w:t>Si dichiara che le seguenti sostanze o componenti non sono presenti nel prodotto:</w:t>
      </w:r>
    </w:p>
    <w:p w:rsidR="00CF1418" w:rsidRDefault="00CF1418" w:rsidP="00737126">
      <w:pPr>
        <w:pStyle w:val="Paragrafoelenco"/>
        <w:numPr>
          <w:ilvl w:val="0"/>
          <w:numId w:val="42"/>
        </w:numPr>
        <w:spacing w:before="0" w:after="0" w:line="240" w:lineRule="auto"/>
      </w:pPr>
      <w:proofErr w:type="spellStart"/>
      <w:r>
        <w:t>alchilfenoletossilati</w:t>
      </w:r>
      <w:proofErr w:type="spellEnd"/>
      <w:r>
        <w:t xml:space="preserve"> (APEO) e relativi derivati</w:t>
      </w:r>
      <w:r w:rsidR="005D49A4">
        <w:t>;</w:t>
      </w:r>
    </w:p>
    <w:p w:rsidR="00CF1418" w:rsidRDefault="00CF1418" w:rsidP="001D5289">
      <w:pPr>
        <w:pStyle w:val="Paragrafoelenco"/>
        <w:numPr>
          <w:ilvl w:val="0"/>
          <w:numId w:val="42"/>
        </w:numPr>
        <w:tabs>
          <w:tab w:val="right" w:leader="dot" w:pos="10490"/>
        </w:tabs>
        <w:spacing w:before="0" w:after="0" w:line="240" w:lineRule="auto"/>
      </w:pPr>
      <w:r>
        <w:t>EDTA (</w:t>
      </w:r>
      <w:proofErr w:type="spellStart"/>
      <w:r>
        <w:t>etilendiamminatetracetato</w:t>
      </w:r>
      <w:proofErr w:type="spellEnd"/>
      <w:r>
        <w:t>) e relativi Sali (per i prodotti "</w:t>
      </w:r>
      <w:proofErr w:type="spellStart"/>
      <w:r>
        <w:t>superconcentrati</w:t>
      </w:r>
      <w:proofErr w:type="spellEnd"/>
      <w:r>
        <w:t>'' indicare l'eventuale presenza e la concentrazione:</w:t>
      </w:r>
      <w:r>
        <w:tab/>
        <w:t>)</w:t>
      </w:r>
      <w:r w:rsidR="005D49A4">
        <w:t>;</w:t>
      </w:r>
    </w:p>
    <w:p w:rsidR="00CF1418" w:rsidRDefault="00CF1418" w:rsidP="001D5289">
      <w:pPr>
        <w:pStyle w:val="Paragrafoelenco"/>
        <w:numPr>
          <w:ilvl w:val="0"/>
          <w:numId w:val="42"/>
        </w:numPr>
        <w:tabs>
          <w:tab w:val="right" w:leader="dot" w:pos="10490"/>
        </w:tabs>
        <w:spacing w:before="0" w:after="0" w:line="240" w:lineRule="auto"/>
      </w:pPr>
      <w:r>
        <w:t>NTA (</w:t>
      </w:r>
      <w:proofErr w:type="spellStart"/>
      <w:r>
        <w:t>nitrilotricetato</w:t>
      </w:r>
      <w:proofErr w:type="spellEnd"/>
      <w:r>
        <w:t>) (per i prodotti "superconcentrati", indicare l'eventuale presenza e la concentrazione:</w:t>
      </w:r>
      <w:r>
        <w:tab/>
        <w:t>)</w:t>
      </w:r>
      <w:r w:rsidR="005D49A4">
        <w:t>;</w:t>
      </w:r>
    </w:p>
    <w:p w:rsidR="00CF1418" w:rsidRDefault="00CF1418" w:rsidP="00737126">
      <w:pPr>
        <w:pStyle w:val="Paragrafoelenco"/>
        <w:numPr>
          <w:ilvl w:val="0"/>
          <w:numId w:val="42"/>
        </w:numPr>
        <w:spacing w:before="0" w:after="0" w:line="240" w:lineRule="auto"/>
      </w:pPr>
      <w:r>
        <w:t>muschi azotati e muschi policiclici, tra cui ad esempio: muschio xilene: 5-ter-butil-2,4,6-trinitro-m-xilene;</w:t>
      </w:r>
    </w:p>
    <w:p w:rsidR="00CF1418" w:rsidRDefault="00CF1418" w:rsidP="00737126">
      <w:pPr>
        <w:pStyle w:val="Paragrafoelenco"/>
        <w:numPr>
          <w:ilvl w:val="0"/>
          <w:numId w:val="42"/>
        </w:numPr>
        <w:spacing w:before="0" w:after="0" w:line="240" w:lineRule="auto"/>
      </w:pPr>
      <w:r>
        <w:t xml:space="preserve">muschio di ambretta: 4-ter-butil-3-metossi- 2,6-dinitrotoluene; </w:t>
      </w:r>
      <w:proofErr w:type="spellStart"/>
      <w:r>
        <w:t>moschene</w:t>
      </w:r>
      <w:proofErr w:type="spellEnd"/>
      <w:r>
        <w:t>: 1,1,3,3,5-pentametil-4,6-</w:t>
      </w:r>
      <w:r w:rsidR="00536F08">
        <w:t>d</w:t>
      </w:r>
      <w:r>
        <w:t>initroindano; muschio tiberina: 1-ter-butil-3 ,4,5 -trimetil-2,6-dinitrobenzene; muschio chetone : 4-ter-butil-2,6-climetiJ-3,5-</w:t>
      </w:r>
      <w:r w:rsidR="00536F08">
        <w:t>d</w:t>
      </w:r>
      <w:r>
        <w:t>initroacetafenone</w:t>
      </w:r>
      <w:r w:rsidR="00536F08">
        <w:t>;</w:t>
      </w:r>
    </w:p>
    <w:p w:rsidR="00CF1418" w:rsidRDefault="00CF1418" w:rsidP="00737126">
      <w:pPr>
        <w:pStyle w:val="Paragrafoelenco"/>
        <w:numPr>
          <w:ilvl w:val="0"/>
          <w:numId w:val="42"/>
        </w:numPr>
        <w:spacing w:before="0" w:after="0" w:line="240" w:lineRule="auto"/>
      </w:pPr>
      <w:r>
        <w:t>HHCB (1,3,4,6,7,8-esaidro-4,6,6,7,8,8-esametilciclope</w:t>
      </w:r>
      <w:r w:rsidR="00536F08">
        <w:t>n</w:t>
      </w:r>
      <w:r>
        <w:t>ta(g)-2-benzopirano)</w:t>
      </w:r>
      <w:r w:rsidR="00340A04">
        <w:t>;</w:t>
      </w:r>
    </w:p>
    <w:p w:rsidR="00CF1418" w:rsidRDefault="00CF1418" w:rsidP="00737126">
      <w:pPr>
        <w:pStyle w:val="Paragrafoelenco"/>
        <w:numPr>
          <w:ilvl w:val="0"/>
          <w:numId w:val="42"/>
        </w:numPr>
        <w:spacing w:before="0" w:after="0" w:line="240" w:lineRule="auto"/>
      </w:pPr>
      <w:r>
        <w:t>AHTN (6-acetil-1, 1,2,4,4,7-esametiltetralina)</w:t>
      </w:r>
      <w:r w:rsidR="00340A04">
        <w:t>;</w:t>
      </w:r>
    </w:p>
    <w:p w:rsidR="00CF1418" w:rsidRDefault="00CF1418" w:rsidP="00737126">
      <w:pPr>
        <w:pStyle w:val="Paragrafoelenco"/>
        <w:numPr>
          <w:ilvl w:val="0"/>
          <w:numId w:val="42"/>
        </w:numPr>
        <w:spacing w:before="0" w:after="0" w:line="240" w:lineRule="auto"/>
      </w:pPr>
      <w:r>
        <w:t>2-Bromo-2-nitropropane-1,3-</w:t>
      </w:r>
      <w:r w:rsidR="00340A04">
        <w:t>d</w:t>
      </w:r>
      <w:r>
        <w:t>iol</w:t>
      </w:r>
      <w:r w:rsidR="00340A04">
        <w:t>;</w:t>
      </w:r>
    </w:p>
    <w:p w:rsidR="00CF1418" w:rsidRDefault="00CF1418" w:rsidP="00737126">
      <w:pPr>
        <w:pStyle w:val="Paragrafoelenco"/>
        <w:numPr>
          <w:ilvl w:val="0"/>
          <w:numId w:val="42"/>
        </w:numPr>
        <w:spacing w:before="0" w:after="0" w:line="240" w:lineRule="auto"/>
      </w:pPr>
      <w:r>
        <w:t>5-bromo-5-nitro-1,3-dioxane</w:t>
      </w:r>
      <w:r w:rsidR="00340A04">
        <w:t>;</w:t>
      </w:r>
    </w:p>
    <w:p w:rsidR="00CF1418" w:rsidRDefault="00CF1418" w:rsidP="00737126">
      <w:pPr>
        <w:pStyle w:val="Paragrafoelenco"/>
        <w:numPr>
          <w:ilvl w:val="0"/>
          <w:numId w:val="42"/>
        </w:numPr>
        <w:spacing w:before="0" w:after="0" w:line="240" w:lineRule="auto"/>
      </w:pPr>
      <w:proofErr w:type="spellStart"/>
      <w:r>
        <w:t>Diazolidinilurea</w:t>
      </w:r>
      <w:proofErr w:type="spellEnd"/>
      <w:r w:rsidR="00340A04">
        <w:t>;</w:t>
      </w:r>
    </w:p>
    <w:p w:rsidR="00CF1418" w:rsidRDefault="00CF1418" w:rsidP="00737126">
      <w:pPr>
        <w:pStyle w:val="Paragrafoelenco"/>
        <w:numPr>
          <w:ilvl w:val="0"/>
          <w:numId w:val="42"/>
        </w:numPr>
        <w:spacing w:before="0" w:after="0" w:line="240" w:lineRule="auto"/>
      </w:pPr>
      <w:r>
        <w:t>Forma</w:t>
      </w:r>
      <w:r w:rsidR="00340A04">
        <w:t>l</w:t>
      </w:r>
      <w:r>
        <w:t>deide</w:t>
      </w:r>
      <w:r w:rsidR="00340A04">
        <w:t>;</w:t>
      </w:r>
    </w:p>
    <w:p w:rsidR="00CF1418" w:rsidRDefault="00CF1418" w:rsidP="00737126">
      <w:pPr>
        <w:pStyle w:val="Paragrafoelenco"/>
        <w:numPr>
          <w:ilvl w:val="0"/>
          <w:numId w:val="42"/>
        </w:numPr>
        <w:spacing w:before="0" w:after="0" w:line="240" w:lineRule="auto"/>
      </w:pPr>
      <w:r>
        <w:t>N- (</w:t>
      </w:r>
      <w:proofErr w:type="spellStart"/>
      <w:r>
        <w:t>idrossimetil</w:t>
      </w:r>
      <w:proofErr w:type="spellEnd"/>
      <w:r>
        <w:t xml:space="preserve">) </w:t>
      </w:r>
      <w:proofErr w:type="spellStart"/>
      <w:r>
        <w:t>glicinato</w:t>
      </w:r>
      <w:proofErr w:type="spellEnd"/>
      <w:r>
        <w:t xml:space="preserve"> </w:t>
      </w:r>
      <w:proofErr w:type="spellStart"/>
      <w:r>
        <w:t>cli</w:t>
      </w:r>
      <w:proofErr w:type="spellEnd"/>
      <w:r>
        <w:t xml:space="preserve"> sodio HHCB</w:t>
      </w:r>
      <w:r w:rsidR="00340A04">
        <w:t>;</w:t>
      </w:r>
    </w:p>
    <w:p w:rsidR="00CF1418" w:rsidRDefault="00CF1418" w:rsidP="00737126">
      <w:pPr>
        <w:pStyle w:val="Paragrafoelenco"/>
        <w:numPr>
          <w:ilvl w:val="0"/>
          <w:numId w:val="42"/>
        </w:numPr>
        <w:spacing w:before="0" w:after="0" w:line="240" w:lineRule="auto"/>
      </w:pPr>
      <w:proofErr w:type="spellStart"/>
      <w:r>
        <w:t>Atranolo</w:t>
      </w:r>
      <w:proofErr w:type="spellEnd"/>
      <w:r w:rsidR="00340A04">
        <w:t>;</w:t>
      </w:r>
    </w:p>
    <w:p w:rsidR="00CF1418" w:rsidRDefault="00CF1418" w:rsidP="00737126">
      <w:pPr>
        <w:pStyle w:val="Paragrafoelenco"/>
        <w:numPr>
          <w:ilvl w:val="0"/>
          <w:numId w:val="42"/>
        </w:numPr>
        <w:spacing w:before="0" w:after="0" w:line="240" w:lineRule="auto"/>
      </w:pPr>
      <w:proofErr w:type="spellStart"/>
      <w:r>
        <w:t>Cloroatranolo</w:t>
      </w:r>
      <w:proofErr w:type="spellEnd"/>
      <w:r w:rsidR="00340A04">
        <w:t>;</w:t>
      </w:r>
    </w:p>
    <w:p w:rsidR="00CF1418" w:rsidRDefault="00CF1418" w:rsidP="00737126">
      <w:pPr>
        <w:pStyle w:val="Paragrafoelenco"/>
        <w:numPr>
          <w:ilvl w:val="0"/>
          <w:numId w:val="42"/>
        </w:numPr>
        <w:spacing w:before="0" w:after="0" w:line="240" w:lineRule="auto"/>
      </w:pPr>
      <w:r>
        <w:t>Solventi aromatici</w:t>
      </w:r>
      <w:r w:rsidR="00340A04">
        <w:t>;</w:t>
      </w:r>
    </w:p>
    <w:p w:rsidR="00CF1418" w:rsidRDefault="00CF1418" w:rsidP="00737126">
      <w:pPr>
        <w:pStyle w:val="Paragrafoelenco"/>
        <w:numPr>
          <w:ilvl w:val="0"/>
          <w:numId w:val="42"/>
        </w:numPr>
        <w:spacing w:before="0" w:after="0" w:line="240" w:lineRule="auto"/>
      </w:pPr>
      <w:r>
        <w:t xml:space="preserve">Acido </w:t>
      </w:r>
      <w:r w:rsidR="00340A04">
        <w:t xml:space="preserve">di </w:t>
      </w:r>
      <w:proofErr w:type="spellStart"/>
      <w:r>
        <w:t>etilene-tria</w:t>
      </w:r>
      <w:r w:rsidR="00340A04">
        <w:t>m</w:t>
      </w:r>
      <w:r>
        <w:t>ino</w:t>
      </w:r>
      <w:proofErr w:type="spellEnd"/>
      <w:r>
        <w:t xml:space="preserve"> - </w:t>
      </w:r>
      <w:proofErr w:type="spellStart"/>
      <w:r>
        <w:t>pentacetico</w:t>
      </w:r>
      <w:proofErr w:type="spellEnd"/>
      <w:r>
        <w:t xml:space="preserve"> (DTPA)</w:t>
      </w:r>
      <w:r w:rsidR="00340A04">
        <w:t>;</w:t>
      </w:r>
    </w:p>
    <w:p w:rsidR="00CF1418" w:rsidRDefault="00CF1418" w:rsidP="00737126">
      <w:pPr>
        <w:pStyle w:val="Paragrafoelenco"/>
        <w:numPr>
          <w:ilvl w:val="0"/>
          <w:numId w:val="42"/>
        </w:numPr>
        <w:spacing w:before="0" w:after="0" w:line="240" w:lineRule="auto"/>
      </w:pPr>
      <w:r>
        <w:t xml:space="preserve">isoesil-3-ciclo-esene </w:t>
      </w:r>
      <w:proofErr w:type="spellStart"/>
      <w:r>
        <w:t>carbossialdeide</w:t>
      </w:r>
      <w:proofErr w:type="spellEnd"/>
      <w:r w:rsidR="00340A04">
        <w:t>;</w:t>
      </w:r>
    </w:p>
    <w:p w:rsidR="00CF1418" w:rsidRDefault="00CF1418" w:rsidP="00737126">
      <w:pPr>
        <w:pStyle w:val="Paragrafoelenco"/>
        <w:numPr>
          <w:ilvl w:val="0"/>
          <w:numId w:val="42"/>
        </w:numPr>
        <w:spacing w:before="0" w:after="0" w:line="240" w:lineRule="auto"/>
      </w:pPr>
      <w:proofErr w:type="spellStart"/>
      <w:r>
        <w:t>Perfluorinati</w:t>
      </w:r>
      <w:proofErr w:type="spellEnd"/>
      <w:r>
        <w:t xml:space="preserve"> alchilati</w:t>
      </w:r>
      <w:r w:rsidR="00340A04">
        <w:t>;</w:t>
      </w:r>
    </w:p>
    <w:p w:rsidR="00CF1418" w:rsidRDefault="00CF1418" w:rsidP="00737126">
      <w:pPr>
        <w:pStyle w:val="Paragrafoelenco"/>
        <w:numPr>
          <w:ilvl w:val="0"/>
          <w:numId w:val="42"/>
        </w:numPr>
        <w:spacing w:before="0" w:after="0" w:line="240" w:lineRule="auto"/>
      </w:pPr>
      <w:proofErr w:type="spellStart"/>
      <w:r>
        <w:t>Triclosano</w:t>
      </w:r>
      <w:proofErr w:type="spellEnd"/>
      <w:r w:rsidR="00340A04">
        <w:t>;</w:t>
      </w:r>
    </w:p>
    <w:p w:rsidR="00CF1418" w:rsidRDefault="00CF1418" w:rsidP="00737126">
      <w:pPr>
        <w:spacing w:before="0" w:after="0" w:line="240" w:lineRule="auto"/>
      </w:pPr>
      <w:r>
        <w:t>Si dichiara che il prodotto detergente non contiene ingredienti (sostanze o preparati) classificat</w:t>
      </w:r>
      <w:r w:rsidR="001678C3">
        <w:t xml:space="preserve">i o </w:t>
      </w:r>
      <w:r>
        <w:t xml:space="preserve">classificabili con una delle seguenti frasi di rischio o le indicazioni </w:t>
      </w:r>
      <w:r w:rsidR="001678C3">
        <w:t>d</w:t>
      </w:r>
      <w:r>
        <w:t>i pericolo (o una combinazione</w:t>
      </w:r>
      <w:r w:rsidR="001678C3">
        <w:t xml:space="preserve"> </w:t>
      </w:r>
      <w:r>
        <w:t>delle stesse), riportate nel seguito: H300; H301; H304; H310; H311; H330; H331; H340; H341;</w:t>
      </w:r>
      <w:r w:rsidR="001678C3">
        <w:t xml:space="preserve"> </w:t>
      </w:r>
      <w:r>
        <w:t>H350; H350i; H351; H360F; H360D; H360FD; H360Fd; H360Df; H361f; H361d; H361fd; H362;</w:t>
      </w:r>
      <w:r w:rsidR="001678C3">
        <w:t xml:space="preserve"> </w:t>
      </w:r>
      <w:r>
        <w:t>H370; H371; H372; H373; H400; H410; H411; H412; H413; EUH059; EUH029; EUH031;</w:t>
      </w:r>
      <w:r w:rsidR="000844E1">
        <w:t xml:space="preserve"> </w:t>
      </w:r>
      <w:r>
        <w:t xml:space="preserve">EUH32; EUH070; H334, nei termini indicati alla lett. b) del criterio 5.1.3 </w:t>
      </w:r>
      <w:r w:rsidRPr="000844E1">
        <w:rPr>
          <w:rStyle w:val="Enfasidelicata"/>
        </w:rPr>
        <w:t>''</w:t>
      </w:r>
      <w:r w:rsidR="000844E1" w:rsidRPr="000844E1">
        <w:rPr>
          <w:rStyle w:val="Enfasidelicata"/>
        </w:rPr>
        <w:t>So</w:t>
      </w:r>
      <w:r w:rsidRPr="000844E1">
        <w:rPr>
          <w:rStyle w:val="Enfasidelicata"/>
        </w:rPr>
        <w:t>stanze e miscele non</w:t>
      </w:r>
      <w:r w:rsidR="000844E1" w:rsidRPr="000844E1">
        <w:rPr>
          <w:rStyle w:val="Enfasidelicata"/>
        </w:rPr>
        <w:t xml:space="preserve"> </w:t>
      </w:r>
      <w:r w:rsidRPr="000844E1">
        <w:rPr>
          <w:rStyle w:val="Enfasidelicata"/>
        </w:rPr>
        <w:t>ammesse o limitate</w:t>
      </w:r>
      <w:r>
        <w:t>".</w:t>
      </w:r>
    </w:p>
    <w:p w:rsidR="00CF1418" w:rsidRDefault="00CF1418" w:rsidP="00737126">
      <w:pPr>
        <w:spacing w:before="0" w:after="0" w:line="240" w:lineRule="auto"/>
      </w:pPr>
      <w:r>
        <w:t>Si dichiara che il prodotto non presenta le sostanze elencate in confor</w:t>
      </w:r>
      <w:r w:rsidR="000844E1">
        <w:t>mi</w:t>
      </w:r>
      <w:r>
        <w:t>tà all'art. 5 7 e 59, paragrafo</w:t>
      </w:r>
      <w:r w:rsidR="000844E1">
        <w:t xml:space="preserve"> </w:t>
      </w:r>
      <w:r>
        <w:t>1, del Regolamento (CE) n . 1907/2006, ovvero le sostanze estremamente preoccupanti , soggette ad</w:t>
      </w:r>
      <w:r w:rsidR="000844E1">
        <w:t xml:space="preserve"> </w:t>
      </w:r>
      <w:r>
        <w:t xml:space="preserve">autorizzazione e candidate ad essere inserite nell'elenco di cui all'Allegato XIV, </w:t>
      </w:r>
      <w:proofErr w:type="spellStart"/>
      <w:r>
        <w:t>facritte</w:t>
      </w:r>
      <w:proofErr w:type="spellEnd"/>
      <w:r>
        <w:t xml:space="preserve"> nei relativi</w:t>
      </w:r>
      <w:r w:rsidR="000844E1">
        <w:t xml:space="preserve"> </w:t>
      </w:r>
      <w:r>
        <w:t>elenchi entro la data di pubblicazione del bando cli gara o entro la data della richiesta d'offerta.</w:t>
      </w:r>
    </w:p>
    <w:p w:rsidR="00CF1418" w:rsidRDefault="00CF1418" w:rsidP="00737126">
      <w:pPr>
        <w:spacing w:before="0" w:after="0" w:line="240" w:lineRule="auto"/>
      </w:pPr>
      <w:r>
        <w:t>Si dichiara la confor</w:t>
      </w:r>
      <w:r w:rsidR="000844E1">
        <w:t>mi</w:t>
      </w:r>
      <w:r>
        <w:t xml:space="preserve">tà dei prodotti ai criteri ambientali di cui ai punti: </w:t>
      </w:r>
      <w:r w:rsidRPr="000844E1">
        <w:rPr>
          <w:rStyle w:val="Enfasidelicata"/>
        </w:rPr>
        <w:t>5.1.2 Biodegradabilità dei</w:t>
      </w:r>
      <w:r w:rsidR="000844E1" w:rsidRPr="000844E1">
        <w:rPr>
          <w:rStyle w:val="Enfasidelicata"/>
        </w:rPr>
        <w:t xml:space="preserve"> </w:t>
      </w:r>
      <w:r w:rsidRPr="000844E1">
        <w:rPr>
          <w:rStyle w:val="Enfasidelicata"/>
        </w:rPr>
        <w:t>tensioattivi; 5.1.4 Sostanze biocide nei detergenti; 5.1.5 .Fragranze e coloranti; 5.1.6 Fosforo; 5.1.7 Concentraz</w:t>
      </w:r>
      <w:r w:rsidR="000844E1" w:rsidRPr="000844E1">
        <w:rPr>
          <w:rStyle w:val="Enfasidelicata"/>
        </w:rPr>
        <w:t>i</w:t>
      </w:r>
      <w:r w:rsidRPr="000844E1">
        <w:rPr>
          <w:rStyle w:val="Enfasidelicata"/>
        </w:rPr>
        <w:t>one</w:t>
      </w:r>
      <w:r w:rsidR="000844E1" w:rsidRPr="000844E1">
        <w:rPr>
          <w:rStyle w:val="Enfasidelicata"/>
        </w:rPr>
        <w:t xml:space="preserve"> </w:t>
      </w:r>
      <w:r w:rsidRPr="000844E1">
        <w:rPr>
          <w:rStyle w:val="Enfasidelicata"/>
        </w:rPr>
        <w:t xml:space="preserve">di composti organici volatili dei detergenti </w:t>
      </w:r>
      <w:proofErr w:type="spellStart"/>
      <w:r w:rsidR="000844E1" w:rsidRPr="000844E1">
        <w:rPr>
          <w:rStyle w:val="Enfasidelicata"/>
        </w:rPr>
        <w:t>superc</w:t>
      </w:r>
      <w:r w:rsidRPr="000844E1">
        <w:rPr>
          <w:rStyle w:val="Enfasidelicata"/>
        </w:rPr>
        <w:t>ontentrati</w:t>
      </w:r>
      <w:proofErr w:type="spellEnd"/>
      <w:r w:rsidRPr="000844E1">
        <w:rPr>
          <w:rStyle w:val="Enfasidelicata"/>
        </w:rPr>
        <w:t xml:space="preserve"> e </w:t>
      </w:r>
      <w:r w:rsidR="000844E1" w:rsidRPr="000844E1">
        <w:rPr>
          <w:rStyle w:val="Enfasidelicata"/>
        </w:rPr>
        <w:t>non</w:t>
      </w:r>
      <w:r w:rsidRPr="000844E1">
        <w:rPr>
          <w:rStyle w:val="Enfasidelicata"/>
        </w:rPr>
        <w:t xml:space="preserve"> supe</w:t>
      </w:r>
      <w:r w:rsidR="000844E1" w:rsidRPr="000844E1">
        <w:rPr>
          <w:rStyle w:val="Enfasidelicata"/>
        </w:rPr>
        <w:t>rc</w:t>
      </w:r>
      <w:r w:rsidRPr="000844E1">
        <w:rPr>
          <w:rStyle w:val="Enfasidelicata"/>
        </w:rPr>
        <w:t>oncentrati; 5.1.8 Requisiti d</w:t>
      </w:r>
      <w:r w:rsidR="000844E1" w:rsidRPr="000844E1">
        <w:rPr>
          <w:rStyle w:val="Enfasidelicata"/>
        </w:rPr>
        <w:t>e</w:t>
      </w:r>
      <w:r w:rsidRPr="000844E1">
        <w:rPr>
          <w:rStyle w:val="Enfasidelicata"/>
        </w:rPr>
        <w:t>ll'imballaggio e</w:t>
      </w:r>
      <w:r w:rsidR="000844E1" w:rsidRPr="000844E1">
        <w:rPr>
          <w:rStyle w:val="Enfasidelicata"/>
        </w:rPr>
        <w:t xml:space="preserve"> </w:t>
      </w:r>
      <w:r w:rsidRPr="000844E1">
        <w:rPr>
          <w:rStyle w:val="Enfasidelicata"/>
        </w:rPr>
        <w:t>idoneo al</w:t>
      </w:r>
      <w:r w:rsidR="000844E1" w:rsidRPr="000844E1">
        <w:rPr>
          <w:rStyle w:val="Enfasidelicata"/>
        </w:rPr>
        <w:t>l</w:t>
      </w:r>
      <w:r w:rsidRPr="000844E1">
        <w:rPr>
          <w:rStyle w:val="Enfasidelicata"/>
        </w:rPr>
        <w:t>'</w:t>
      </w:r>
      <w:r w:rsidR="000844E1" w:rsidRPr="000844E1">
        <w:rPr>
          <w:rStyle w:val="Enfasidelicata"/>
        </w:rPr>
        <w:t>u</w:t>
      </w:r>
      <w:r w:rsidRPr="000844E1">
        <w:rPr>
          <w:rStyle w:val="Enfasidelicata"/>
        </w:rPr>
        <w:t>so (efficace)</w:t>
      </w:r>
      <w:r>
        <w:t>.</w:t>
      </w:r>
    </w:p>
    <w:p w:rsidR="00556F03" w:rsidRPr="00CF1418" w:rsidRDefault="000844E1" w:rsidP="006B5230">
      <w:pPr>
        <w:tabs>
          <w:tab w:val="left" w:pos="5670"/>
          <w:tab w:val="right" w:leader="underscore" w:pos="9923"/>
        </w:tabs>
        <w:spacing w:before="360" w:after="0" w:line="240" w:lineRule="auto"/>
      </w:pPr>
      <w:r>
        <w:tab/>
      </w:r>
      <w:r w:rsidR="00CF1418">
        <w:t>FIRMA</w:t>
      </w:r>
      <w:r>
        <w:tab/>
      </w:r>
    </w:p>
    <w:sectPr w:rsidR="00556F03" w:rsidRPr="00CF1418" w:rsidSect="00C92FD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880" w:h="16800"/>
      <w:pgMar w:top="1276" w:right="567" w:bottom="1560" w:left="567" w:header="567" w:footer="557" w:gutter="0"/>
      <w:cols w:space="709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CBB" w:rsidRDefault="00991CBB">
      <w:r>
        <w:separator/>
      </w:r>
    </w:p>
  </w:endnote>
  <w:endnote w:type="continuationSeparator" w:id="0">
    <w:p w:rsidR="00991CBB" w:rsidRDefault="00991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nyx">
    <w:panose1 w:val="04050602080702020203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85B" w:rsidRPr="003229FC" w:rsidRDefault="0082106B" w:rsidP="002B085B">
    <w:pPr>
      <w:pStyle w:val="Pidipagina"/>
      <w:tabs>
        <w:tab w:val="clear" w:pos="9071"/>
        <w:tab w:val="right" w:pos="10065"/>
      </w:tabs>
      <w:ind w:left="142"/>
      <w:rPr>
        <w:rFonts w:ascii="Helvetica" w:hAnsi="Helvetica"/>
        <w:sz w:val="18"/>
      </w:rPr>
    </w:pPr>
    <w:r>
      <w:rPr>
        <w:noProof/>
      </w:rPr>
      <w:drawing>
        <wp:inline distT="0" distB="0" distL="0" distR="0">
          <wp:extent cx="6557010" cy="777484"/>
          <wp:effectExtent l="0" t="0" r="0" b="3810"/>
          <wp:docPr id="1" name="Immagine 1" descr="Seguilett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guilett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4313" cy="809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AD3" w:rsidRPr="000844E1" w:rsidRDefault="002C1AD3" w:rsidP="004E3E81">
    <w:pPr>
      <w:pStyle w:val="Pidipagina"/>
      <w:tabs>
        <w:tab w:val="clear" w:pos="9071"/>
        <w:tab w:val="right" w:pos="10746"/>
      </w:tabs>
    </w:pPr>
    <w:r>
      <w:rPr>
        <w:noProof/>
      </w:rPr>
      <w:drawing>
        <wp:inline distT="0" distB="0" distL="0" distR="0">
          <wp:extent cx="810000" cy="540000"/>
          <wp:effectExtent l="0" t="0" r="9525" b="0"/>
          <wp:docPr id="4" name="Immagine 4" descr="piedipagina_regpiem_aslc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iedipagina_regpiem_aslcn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82229"/>
                  <a:stretch/>
                </pic:blipFill>
                <pic:spPr bwMode="auto">
                  <a:xfrm>
                    <a:off x="0" y="0"/>
                    <a:ext cx="81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="004E3E81">
      <w:tab/>
    </w:r>
    <w:r w:rsidR="004E3E81">
      <w:tab/>
    </w:r>
    <w:r w:rsidR="004E3E81">
      <w:rPr>
        <w:noProof/>
      </w:rPr>
      <w:drawing>
        <wp:inline distT="0" distB="0" distL="0" distR="0">
          <wp:extent cx="1105200" cy="540000"/>
          <wp:effectExtent l="0" t="0" r="0" b="0"/>
          <wp:docPr id="5" name="Immagine 5" descr="piedipagina_regpiem_aslc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iedipagina_regpiem_aslcn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75809"/>
                  <a:stretch/>
                </pic:blipFill>
                <pic:spPr bwMode="auto">
                  <a:xfrm>
                    <a:off x="0" y="0"/>
                    <a:ext cx="110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CBB" w:rsidRDefault="00991CBB">
      <w:r>
        <w:separator/>
      </w:r>
    </w:p>
  </w:footnote>
  <w:footnote w:type="continuationSeparator" w:id="0">
    <w:p w:rsidR="00991CBB" w:rsidRDefault="00991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0F4" w:rsidRDefault="001B00F4" w:rsidP="006E2E2F">
    <w:pPr>
      <w:ind w:left="-1560" w:right="-1020"/>
      <w:rPr>
        <w:rFonts w:ascii="Onyx" w:hAnsi="Onyx"/>
        <w:color w:val="008000"/>
        <w:sz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AD3" w:rsidRDefault="002C1AD3" w:rsidP="00C92FDF">
    <w:pPr>
      <w:tabs>
        <w:tab w:val="center" w:pos="5387"/>
        <w:tab w:val="right" w:pos="10746"/>
      </w:tabs>
    </w:pPr>
    <w:r>
      <w:rPr>
        <w:noProof/>
      </w:rPr>
      <w:drawing>
        <wp:inline distT="0" distB="0" distL="0" distR="0">
          <wp:extent cx="1476000" cy="540000"/>
          <wp:effectExtent l="0" t="0" r="0" b="0"/>
          <wp:docPr id="2" name="Immagine 2" descr="carta_intestata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rta_intestata_201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69467"/>
                  <a:stretch/>
                </pic:blipFill>
                <pic:spPr bwMode="auto">
                  <a:xfrm>
                    <a:off x="0" y="0"/>
                    <a:ext cx="1476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="00C92FDF">
      <w:tab/>
    </w:r>
    <w:r w:rsidR="00C92FDF" w:rsidRPr="00C92FDF">
      <w:rPr>
        <w:rStyle w:val="Titolo3Carattere"/>
      </w:rPr>
      <w:t xml:space="preserve">Allegato </w:t>
    </w:r>
    <w:r w:rsidR="00084948">
      <w:rPr>
        <w:rStyle w:val="Titolo3Carattere"/>
      </w:rPr>
      <w:t>5</w:t>
    </w:r>
    <w:r w:rsidR="004E3E81">
      <w:tab/>
    </w:r>
    <w:r w:rsidR="004E3E81">
      <w:rPr>
        <w:noProof/>
      </w:rPr>
      <w:drawing>
        <wp:inline distT="0" distB="0" distL="0" distR="0">
          <wp:extent cx="1501200" cy="540000"/>
          <wp:effectExtent l="0" t="0" r="3810" b="0"/>
          <wp:docPr id="3" name="Immagine 3" descr="carta_intestata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rta_intestata_201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62622" r="6301"/>
                  <a:stretch/>
                </pic:blipFill>
                <pic:spPr bwMode="auto">
                  <a:xfrm>
                    <a:off x="0" y="0"/>
                    <a:ext cx="1501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741"/>
    <w:multiLevelType w:val="hybridMultilevel"/>
    <w:tmpl w:val="BEC40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E77F5"/>
    <w:multiLevelType w:val="hybridMultilevel"/>
    <w:tmpl w:val="88E06B28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43E729B"/>
    <w:multiLevelType w:val="hybridMultilevel"/>
    <w:tmpl w:val="2836E1F4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65D5E81"/>
    <w:multiLevelType w:val="hybridMultilevel"/>
    <w:tmpl w:val="A07EA8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0B24D6"/>
    <w:multiLevelType w:val="multilevel"/>
    <w:tmpl w:val="0410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>
    <w:nsid w:val="0DEF2AF1"/>
    <w:multiLevelType w:val="hybridMultilevel"/>
    <w:tmpl w:val="49A49A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F121CD"/>
    <w:multiLevelType w:val="hybridMultilevel"/>
    <w:tmpl w:val="C1A445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A850F8"/>
    <w:multiLevelType w:val="hybridMultilevel"/>
    <w:tmpl w:val="E1C293E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5674FA5"/>
    <w:multiLevelType w:val="hybridMultilevel"/>
    <w:tmpl w:val="BEC40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E34FBA"/>
    <w:multiLevelType w:val="hybridMultilevel"/>
    <w:tmpl w:val="AAB42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1F33A7"/>
    <w:multiLevelType w:val="hybridMultilevel"/>
    <w:tmpl w:val="92DC9498"/>
    <w:lvl w:ilvl="0" w:tplc="7FAE2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234178"/>
    <w:multiLevelType w:val="hybridMultilevel"/>
    <w:tmpl w:val="91B2F5EE"/>
    <w:lvl w:ilvl="0" w:tplc="498E10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1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F9F4FD5"/>
    <w:multiLevelType w:val="hybridMultilevel"/>
    <w:tmpl w:val="331C147A"/>
    <w:lvl w:ilvl="0" w:tplc="3CF0F81E">
      <w:start w:val="1"/>
      <w:numFmt w:val="bullet"/>
      <w:pStyle w:val="Intestazion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4C50A3"/>
    <w:multiLevelType w:val="hybridMultilevel"/>
    <w:tmpl w:val="B4B63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825DE"/>
    <w:multiLevelType w:val="hybridMultilevel"/>
    <w:tmpl w:val="B9F8DB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8766E"/>
    <w:multiLevelType w:val="hybridMultilevel"/>
    <w:tmpl w:val="BD8C5EB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43263"/>
    <w:multiLevelType w:val="hybridMultilevel"/>
    <w:tmpl w:val="7076CE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E24438"/>
    <w:multiLevelType w:val="hybridMultilevel"/>
    <w:tmpl w:val="BEC403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25461B"/>
    <w:multiLevelType w:val="hybridMultilevel"/>
    <w:tmpl w:val="A0508A4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3321588"/>
    <w:multiLevelType w:val="hybridMultilevel"/>
    <w:tmpl w:val="599E845C"/>
    <w:lvl w:ilvl="0" w:tplc="7FAE2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F149B2"/>
    <w:multiLevelType w:val="hybridMultilevel"/>
    <w:tmpl w:val="D55CE5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C2AFE"/>
    <w:multiLevelType w:val="hybridMultilevel"/>
    <w:tmpl w:val="21540DC2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A705F43"/>
    <w:multiLevelType w:val="hybridMultilevel"/>
    <w:tmpl w:val="BF3C119E"/>
    <w:lvl w:ilvl="0" w:tplc="040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3">
    <w:nsid w:val="512E2991"/>
    <w:multiLevelType w:val="multilevel"/>
    <w:tmpl w:val="0410001D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24">
    <w:nsid w:val="52346D7C"/>
    <w:multiLevelType w:val="multilevel"/>
    <w:tmpl w:val="0410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>
    <w:nsid w:val="525B37AB"/>
    <w:multiLevelType w:val="hybridMultilevel"/>
    <w:tmpl w:val="AE8CC746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6">
    <w:nsid w:val="53B76B1F"/>
    <w:multiLevelType w:val="hybridMultilevel"/>
    <w:tmpl w:val="ADAE88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EA05B4"/>
    <w:multiLevelType w:val="hybridMultilevel"/>
    <w:tmpl w:val="FA60B8DA"/>
    <w:lvl w:ilvl="0" w:tplc="0410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>
    <w:nsid w:val="57A222A7"/>
    <w:multiLevelType w:val="hybridMultilevel"/>
    <w:tmpl w:val="433E28D6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CD10EAD"/>
    <w:multiLevelType w:val="hybridMultilevel"/>
    <w:tmpl w:val="832CBB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F283EA0"/>
    <w:multiLevelType w:val="hybridMultilevel"/>
    <w:tmpl w:val="6BF65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CE6757"/>
    <w:multiLevelType w:val="hybridMultilevel"/>
    <w:tmpl w:val="6DB400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5200F9"/>
    <w:multiLevelType w:val="multilevel"/>
    <w:tmpl w:val="0410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3">
    <w:nsid w:val="65B349EE"/>
    <w:multiLevelType w:val="hybridMultilevel"/>
    <w:tmpl w:val="E56E3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835B5A"/>
    <w:multiLevelType w:val="hybridMultilevel"/>
    <w:tmpl w:val="C7FEE8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7A15BCB"/>
    <w:multiLevelType w:val="hybridMultilevel"/>
    <w:tmpl w:val="858EFC52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6A091D87"/>
    <w:multiLevelType w:val="hybridMultilevel"/>
    <w:tmpl w:val="E876A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C06B42"/>
    <w:multiLevelType w:val="hybridMultilevel"/>
    <w:tmpl w:val="3A4031EE"/>
    <w:lvl w:ilvl="0" w:tplc="498E10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0B94859"/>
    <w:multiLevelType w:val="hybridMultilevel"/>
    <w:tmpl w:val="80B03F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353A4D"/>
    <w:multiLevelType w:val="hybridMultilevel"/>
    <w:tmpl w:val="D63414E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4C540B"/>
    <w:multiLevelType w:val="hybridMultilevel"/>
    <w:tmpl w:val="D03C3764"/>
    <w:lvl w:ilvl="0" w:tplc="7FAE2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083756"/>
    <w:multiLevelType w:val="hybridMultilevel"/>
    <w:tmpl w:val="192A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6"/>
  </w:num>
  <w:num w:numId="7">
    <w:abstractNumId w:val="33"/>
  </w:num>
  <w:num w:numId="8">
    <w:abstractNumId w:val="31"/>
  </w:num>
  <w:num w:numId="9">
    <w:abstractNumId w:val="22"/>
  </w:num>
  <w:num w:numId="10">
    <w:abstractNumId w:val="12"/>
  </w:num>
  <w:num w:numId="11">
    <w:abstractNumId w:val="40"/>
  </w:num>
  <w:num w:numId="12">
    <w:abstractNumId w:val="19"/>
  </w:num>
  <w:num w:numId="13">
    <w:abstractNumId w:val="10"/>
  </w:num>
  <w:num w:numId="14">
    <w:abstractNumId w:val="26"/>
  </w:num>
  <w:num w:numId="15">
    <w:abstractNumId w:val="38"/>
  </w:num>
  <w:num w:numId="16">
    <w:abstractNumId w:val="11"/>
  </w:num>
  <w:num w:numId="17">
    <w:abstractNumId w:val="37"/>
  </w:num>
  <w:num w:numId="18">
    <w:abstractNumId w:val="25"/>
  </w:num>
  <w:num w:numId="19">
    <w:abstractNumId w:val="23"/>
  </w:num>
  <w:num w:numId="20">
    <w:abstractNumId w:val="20"/>
  </w:num>
  <w:num w:numId="21">
    <w:abstractNumId w:val="14"/>
  </w:num>
  <w:num w:numId="22">
    <w:abstractNumId w:val="34"/>
  </w:num>
  <w:num w:numId="23">
    <w:abstractNumId w:val="1"/>
  </w:num>
  <w:num w:numId="24">
    <w:abstractNumId w:val="27"/>
  </w:num>
  <w:num w:numId="25">
    <w:abstractNumId w:val="18"/>
  </w:num>
  <w:num w:numId="26">
    <w:abstractNumId w:val="28"/>
  </w:num>
  <w:num w:numId="27">
    <w:abstractNumId w:val="9"/>
  </w:num>
  <w:num w:numId="28">
    <w:abstractNumId w:val="15"/>
  </w:num>
  <w:num w:numId="29">
    <w:abstractNumId w:val="2"/>
  </w:num>
  <w:num w:numId="30">
    <w:abstractNumId w:val="7"/>
  </w:num>
  <w:num w:numId="31">
    <w:abstractNumId w:val="39"/>
  </w:num>
  <w:num w:numId="32">
    <w:abstractNumId w:val="36"/>
  </w:num>
  <w:num w:numId="33">
    <w:abstractNumId w:val="5"/>
  </w:num>
  <w:num w:numId="34">
    <w:abstractNumId w:val="30"/>
  </w:num>
  <w:num w:numId="35">
    <w:abstractNumId w:val="41"/>
  </w:num>
  <w:num w:numId="36">
    <w:abstractNumId w:val="4"/>
  </w:num>
  <w:num w:numId="37">
    <w:abstractNumId w:val="24"/>
  </w:num>
  <w:num w:numId="38">
    <w:abstractNumId w:val="29"/>
  </w:num>
  <w:num w:numId="39">
    <w:abstractNumId w:val="21"/>
  </w:num>
  <w:num w:numId="40">
    <w:abstractNumId w:val="35"/>
  </w:num>
  <w:num w:numId="41">
    <w:abstractNumId w:val="32"/>
  </w:num>
  <w:num w:numId="4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hideSpellingErrors/>
  <w:hideGrammaticalErrors/>
  <w:proofState w:spelling="clean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E6D93"/>
    <w:rsid w:val="00025F66"/>
    <w:rsid w:val="00033871"/>
    <w:rsid w:val="00046CA9"/>
    <w:rsid w:val="000608D5"/>
    <w:rsid w:val="000844E1"/>
    <w:rsid w:val="00084948"/>
    <w:rsid w:val="0009500F"/>
    <w:rsid w:val="000968F2"/>
    <w:rsid w:val="000C0F54"/>
    <w:rsid w:val="000D0F4E"/>
    <w:rsid w:val="000E26AA"/>
    <w:rsid w:val="000F409B"/>
    <w:rsid w:val="000F5878"/>
    <w:rsid w:val="00144D9B"/>
    <w:rsid w:val="001478B1"/>
    <w:rsid w:val="001678C3"/>
    <w:rsid w:val="001705F3"/>
    <w:rsid w:val="00181F35"/>
    <w:rsid w:val="001B00F4"/>
    <w:rsid w:val="001C2CBE"/>
    <w:rsid w:val="001C74CB"/>
    <w:rsid w:val="001D43BC"/>
    <w:rsid w:val="001D5289"/>
    <w:rsid w:val="001D78A3"/>
    <w:rsid w:val="001E2097"/>
    <w:rsid w:val="001F1A96"/>
    <w:rsid w:val="0021284C"/>
    <w:rsid w:val="002320CF"/>
    <w:rsid w:val="00234208"/>
    <w:rsid w:val="00237150"/>
    <w:rsid w:val="00240181"/>
    <w:rsid w:val="002B085B"/>
    <w:rsid w:val="002B16A4"/>
    <w:rsid w:val="002C1AD3"/>
    <w:rsid w:val="002E2263"/>
    <w:rsid w:val="002E5F17"/>
    <w:rsid w:val="00304A4F"/>
    <w:rsid w:val="00322347"/>
    <w:rsid w:val="003229FC"/>
    <w:rsid w:val="0032359F"/>
    <w:rsid w:val="00336529"/>
    <w:rsid w:val="00340A04"/>
    <w:rsid w:val="003514BF"/>
    <w:rsid w:val="00372E95"/>
    <w:rsid w:val="003B0AC3"/>
    <w:rsid w:val="003B45CD"/>
    <w:rsid w:val="003E1F29"/>
    <w:rsid w:val="00402988"/>
    <w:rsid w:val="00403D9E"/>
    <w:rsid w:val="00411DE9"/>
    <w:rsid w:val="00420DFB"/>
    <w:rsid w:val="00421A53"/>
    <w:rsid w:val="00452469"/>
    <w:rsid w:val="00471464"/>
    <w:rsid w:val="00474853"/>
    <w:rsid w:val="004A5710"/>
    <w:rsid w:val="004C0EE4"/>
    <w:rsid w:val="004C1831"/>
    <w:rsid w:val="004C6AD7"/>
    <w:rsid w:val="004E3E81"/>
    <w:rsid w:val="004E45FB"/>
    <w:rsid w:val="004F0A8C"/>
    <w:rsid w:val="00507343"/>
    <w:rsid w:val="00511683"/>
    <w:rsid w:val="005202E9"/>
    <w:rsid w:val="005253C4"/>
    <w:rsid w:val="00530906"/>
    <w:rsid w:val="00536F08"/>
    <w:rsid w:val="00542E90"/>
    <w:rsid w:val="00547EB7"/>
    <w:rsid w:val="00556F03"/>
    <w:rsid w:val="00575E34"/>
    <w:rsid w:val="005D49A4"/>
    <w:rsid w:val="005D5CC4"/>
    <w:rsid w:val="0060744B"/>
    <w:rsid w:val="0061339C"/>
    <w:rsid w:val="006156A9"/>
    <w:rsid w:val="00642D20"/>
    <w:rsid w:val="006453B8"/>
    <w:rsid w:val="00647CA3"/>
    <w:rsid w:val="00664367"/>
    <w:rsid w:val="0067477F"/>
    <w:rsid w:val="0068648E"/>
    <w:rsid w:val="006A1CA4"/>
    <w:rsid w:val="006B5230"/>
    <w:rsid w:val="006C30D2"/>
    <w:rsid w:val="006C6698"/>
    <w:rsid w:val="006D68CF"/>
    <w:rsid w:val="006E2E2F"/>
    <w:rsid w:val="006F3548"/>
    <w:rsid w:val="006F556E"/>
    <w:rsid w:val="00732EB1"/>
    <w:rsid w:val="00737126"/>
    <w:rsid w:val="0075165F"/>
    <w:rsid w:val="00755639"/>
    <w:rsid w:val="00755771"/>
    <w:rsid w:val="00785FDE"/>
    <w:rsid w:val="007968AD"/>
    <w:rsid w:val="007A018A"/>
    <w:rsid w:val="007A29C9"/>
    <w:rsid w:val="007D3644"/>
    <w:rsid w:val="007E4580"/>
    <w:rsid w:val="007E6A74"/>
    <w:rsid w:val="007E6D93"/>
    <w:rsid w:val="00802DF3"/>
    <w:rsid w:val="00812D3F"/>
    <w:rsid w:val="008170CA"/>
    <w:rsid w:val="0082106B"/>
    <w:rsid w:val="00840DC2"/>
    <w:rsid w:val="008520B3"/>
    <w:rsid w:val="0086178D"/>
    <w:rsid w:val="0087612D"/>
    <w:rsid w:val="00877AB5"/>
    <w:rsid w:val="00895496"/>
    <w:rsid w:val="008B2366"/>
    <w:rsid w:val="008F3C7E"/>
    <w:rsid w:val="00911DE0"/>
    <w:rsid w:val="00951327"/>
    <w:rsid w:val="009557F3"/>
    <w:rsid w:val="0096429B"/>
    <w:rsid w:val="0096748D"/>
    <w:rsid w:val="00967BB5"/>
    <w:rsid w:val="00971AD1"/>
    <w:rsid w:val="009729A2"/>
    <w:rsid w:val="00991B0D"/>
    <w:rsid w:val="00991CBB"/>
    <w:rsid w:val="00997B1F"/>
    <w:rsid w:val="009A019A"/>
    <w:rsid w:val="009A17F2"/>
    <w:rsid w:val="009A2D66"/>
    <w:rsid w:val="009B34BF"/>
    <w:rsid w:val="009B725B"/>
    <w:rsid w:val="009C3F7B"/>
    <w:rsid w:val="009D00B1"/>
    <w:rsid w:val="009D0B50"/>
    <w:rsid w:val="009D5938"/>
    <w:rsid w:val="009D5A77"/>
    <w:rsid w:val="009F2712"/>
    <w:rsid w:val="00A0536D"/>
    <w:rsid w:val="00A34075"/>
    <w:rsid w:val="00A61A89"/>
    <w:rsid w:val="00A72AEE"/>
    <w:rsid w:val="00A8066B"/>
    <w:rsid w:val="00A91BD2"/>
    <w:rsid w:val="00AF3193"/>
    <w:rsid w:val="00B0075B"/>
    <w:rsid w:val="00B20F19"/>
    <w:rsid w:val="00B63CA0"/>
    <w:rsid w:val="00B82472"/>
    <w:rsid w:val="00BA7112"/>
    <w:rsid w:val="00BD6C9F"/>
    <w:rsid w:val="00BD7829"/>
    <w:rsid w:val="00BE27A5"/>
    <w:rsid w:val="00BE6A14"/>
    <w:rsid w:val="00C1330D"/>
    <w:rsid w:val="00C56B63"/>
    <w:rsid w:val="00C92FDF"/>
    <w:rsid w:val="00CB199B"/>
    <w:rsid w:val="00CF1418"/>
    <w:rsid w:val="00D13915"/>
    <w:rsid w:val="00D170C8"/>
    <w:rsid w:val="00D32361"/>
    <w:rsid w:val="00D357FC"/>
    <w:rsid w:val="00D36878"/>
    <w:rsid w:val="00D730E2"/>
    <w:rsid w:val="00D84480"/>
    <w:rsid w:val="00D9356D"/>
    <w:rsid w:val="00D95F52"/>
    <w:rsid w:val="00D9657D"/>
    <w:rsid w:val="00DB3679"/>
    <w:rsid w:val="00DB5833"/>
    <w:rsid w:val="00DB794B"/>
    <w:rsid w:val="00DC7ED6"/>
    <w:rsid w:val="00DD6F20"/>
    <w:rsid w:val="00DE7EA1"/>
    <w:rsid w:val="00E20AA3"/>
    <w:rsid w:val="00EB19BE"/>
    <w:rsid w:val="00EB2CA3"/>
    <w:rsid w:val="00EC3562"/>
    <w:rsid w:val="00F516C7"/>
    <w:rsid w:val="00F53F48"/>
    <w:rsid w:val="00F54BDD"/>
    <w:rsid w:val="00F636D9"/>
    <w:rsid w:val="00F736F2"/>
    <w:rsid w:val="00F80445"/>
    <w:rsid w:val="00FA0E10"/>
    <w:rsid w:val="00FF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1418"/>
  </w:style>
  <w:style w:type="paragraph" w:styleId="Titolo1">
    <w:name w:val="heading 1"/>
    <w:basedOn w:val="Normale"/>
    <w:next w:val="Normale"/>
    <w:link w:val="Titolo1Carattere"/>
    <w:uiPriority w:val="9"/>
    <w:qFormat/>
    <w:rsid w:val="00CF141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F141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F1418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37126"/>
    <w:pPr>
      <w:spacing w:before="0" w:after="0"/>
      <w:outlineLvl w:val="3"/>
    </w:pPr>
    <w:rPr>
      <w:caps/>
      <w:color w:val="2F5496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CF1418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CF1418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F1418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141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141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A8066B"/>
    <w:pPr>
      <w:tabs>
        <w:tab w:val="center" w:pos="4819"/>
        <w:tab w:val="right" w:pos="9071"/>
      </w:tabs>
    </w:pPr>
  </w:style>
  <w:style w:type="paragraph" w:customStyle="1" w:styleId="Oggetto">
    <w:name w:val="Oggetto"/>
    <w:basedOn w:val="Normale"/>
    <w:rsid w:val="00A8066B"/>
    <w:pPr>
      <w:keepNext/>
    </w:pPr>
    <w:rPr>
      <w:u w:val="single"/>
    </w:rPr>
  </w:style>
  <w:style w:type="character" w:styleId="Numeropagina">
    <w:name w:val="page number"/>
    <w:basedOn w:val="Carpredefinitoparagrafo"/>
    <w:rsid w:val="00A8066B"/>
  </w:style>
  <w:style w:type="paragraph" w:customStyle="1" w:styleId="Bulletlist">
    <w:name w:val="Bullet list"/>
    <w:basedOn w:val="Normale"/>
    <w:rsid w:val="00A8066B"/>
    <w:pPr>
      <w:tabs>
        <w:tab w:val="num" w:pos="360"/>
      </w:tabs>
      <w:ind w:left="357" w:hanging="357"/>
    </w:pPr>
    <w:rPr>
      <w:rFonts w:eastAsia="Times"/>
    </w:rPr>
  </w:style>
  <w:style w:type="character" w:styleId="Collegamentoipertestuale">
    <w:name w:val="Hyperlink"/>
    <w:rsid w:val="00A8066B"/>
    <w:rPr>
      <w:color w:val="0000FF"/>
      <w:u w:val="single"/>
    </w:rPr>
  </w:style>
  <w:style w:type="paragraph" w:styleId="Intestazione">
    <w:name w:val="header"/>
    <w:basedOn w:val="Titolo4"/>
    <w:rsid w:val="00A8066B"/>
    <w:pPr>
      <w:numPr>
        <w:numId w:val="10"/>
      </w:numPr>
    </w:pPr>
    <w:rPr>
      <w:b/>
    </w:rPr>
  </w:style>
  <w:style w:type="paragraph" w:styleId="Firma">
    <w:name w:val="Signature"/>
    <w:basedOn w:val="Normale"/>
    <w:rsid w:val="00A8066B"/>
    <w:pPr>
      <w:tabs>
        <w:tab w:val="decimal" w:pos="8222"/>
        <w:tab w:val="right" w:pos="8789"/>
      </w:tabs>
      <w:ind w:left="6237"/>
      <w:jc w:val="center"/>
    </w:pPr>
  </w:style>
  <w:style w:type="paragraph" w:styleId="Corpodeltesto">
    <w:name w:val="Body Text"/>
    <w:basedOn w:val="Normale"/>
    <w:rsid w:val="00A9674B"/>
    <w:rPr>
      <w:b/>
      <w:sz w:val="18"/>
      <w:u w:val="single"/>
    </w:rPr>
  </w:style>
  <w:style w:type="table" w:styleId="Grigliatabella">
    <w:name w:val="Table Grid"/>
    <w:basedOn w:val="Tabellanormale"/>
    <w:rsid w:val="007D055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F19"/>
    <w:rPr>
      <w:rFonts w:ascii="Lucida Grande" w:hAnsi="Lucida Grande"/>
      <w:sz w:val="18"/>
      <w:szCs w:val="18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B20F19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A61A89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val="en-US" w:eastAsia="en-US"/>
    </w:rPr>
  </w:style>
  <w:style w:type="paragraph" w:customStyle="1" w:styleId="Elencoacolori-Colore11">
    <w:name w:val="Elenco a colori - Colore 11"/>
    <w:basedOn w:val="Normale"/>
    <w:uiPriority w:val="34"/>
    <w:rsid w:val="009F271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CF1418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F1418"/>
    <w:rPr>
      <w:caps/>
      <w:spacing w:val="15"/>
      <w:shd w:val="clear" w:color="auto" w:fill="D9E2F3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F1418"/>
    <w:rPr>
      <w:caps/>
      <w:color w:val="1F3763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37126"/>
    <w:rPr>
      <w:caps/>
      <w:color w:val="2F5496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F1418"/>
    <w:rPr>
      <w:caps/>
      <w:color w:val="2F5496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F1418"/>
    <w:rPr>
      <w:caps/>
      <w:color w:val="2F5496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CF1418"/>
    <w:rPr>
      <w:caps/>
      <w:color w:val="2F5496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1418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1418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F1418"/>
    <w:rPr>
      <w:b/>
      <w:bCs/>
      <w:color w:val="2F5496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1418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F141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141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1418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CF1418"/>
    <w:rPr>
      <w:b/>
      <w:bCs/>
    </w:rPr>
  </w:style>
  <w:style w:type="character" w:styleId="Enfasicorsivo">
    <w:name w:val="Emphasis"/>
    <w:uiPriority w:val="20"/>
    <w:qFormat/>
    <w:rsid w:val="00CF1418"/>
    <w:rPr>
      <w:caps/>
      <w:color w:val="1F3763" w:themeColor="accent1" w:themeShade="7F"/>
      <w:spacing w:val="5"/>
    </w:rPr>
  </w:style>
  <w:style w:type="paragraph" w:styleId="Nessunaspaziatura">
    <w:name w:val="No Spacing"/>
    <w:uiPriority w:val="1"/>
    <w:qFormat/>
    <w:rsid w:val="00CF1418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F1418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1418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1418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1418"/>
    <w:rPr>
      <w:color w:val="4472C4" w:themeColor="accent1"/>
      <w:sz w:val="24"/>
      <w:szCs w:val="24"/>
    </w:rPr>
  </w:style>
  <w:style w:type="character" w:styleId="Enfasidelicata">
    <w:name w:val="Subtle Emphasis"/>
    <w:uiPriority w:val="19"/>
    <w:qFormat/>
    <w:rsid w:val="00CF1418"/>
    <w:rPr>
      <w:i/>
      <w:iCs/>
      <w:color w:val="1F3763" w:themeColor="accent1" w:themeShade="7F"/>
    </w:rPr>
  </w:style>
  <w:style w:type="character" w:styleId="Enfasiintensa">
    <w:name w:val="Intense Emphasis"/>
    <w:uiPriority w:val="21"/>
    <w:qFormat/>
    <w:rsid w:val="00CF1418"/>
    <w:rPr>
      <w:b/>
      <w:bCs/>
      <w:caps/>
      <w:color w:val="1F3763" w:themeColor="accent1" w:themeShade="7F"/>
      <w:spacing w:val="10"/>
    </w:rPr>
  </w:style>
  <w:style w:type="character" w:styleId="Riferimentodelicato">
    <w:name w:val="Subtle Reference"/>
    <w:uiPriority w:val="31"/>
    <w:qFormat/>
    <w:rsid w:val="00CF1418"/>
    <w:rPr>
      <w:b/>
      <w:bCs/>
      <w:color w:val="4472C4" w:themeColor="accent1"/>
    </w:rPr>
  </w:style>
  <w:style w:type="character" w:styleId="Riferimentointenso">
    <w:name w:val="Intense Reference"/>
    <w:uiPriority w:val="32"/>
    <w:qFormat/>
    <w:rsid w:val="00CF1418"/>
    <w:rPr>
      <w:b/>
      <w:bCs/>
      <w:i/>
      <w:iCs/>
      <w:caps/>
      <w:color w:val="4472C4" w:themeColor="accent1"/>
    </w:rPr>
  </w:style>
  <w:style w:type="character" w:styleId="Titolodellibro">
    <w:name w:val="Book Title"/>
    <w:uiPriority w:val="33"/>
    <w:qFormat/>
    <w:rsid w:val="00CF1418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F1418"/>
    <w:pPr>
      <w:outlineLvl w:val="9"/>
    </w:pPr>
  </w:style>
  <w:style w:type="paragraph" w:styleId="Paragrafoelenco">
    <w:name w:val="List Paragraph"/>
    <w:basedOn w:val="Normale"/>
    <w:uiPriority w:val="34"/>
    <w:qFormat/>
    <w:rsid w:val="00CF1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Stratta &amp; Associati</Company>
  <LinksUpToDate>false</LinksUpToDate>
  <CharactersWithSpaces>3131</CharactersWithSpaces>
  <SharedDoc>false</SharedDoc>
  <HLinks>
    <vt:vector size="6" baseType="variant">
      <vt:variant>
        <vt:i4>4849706</vt:i4>
      </vt:variant>
      <vt:variant>
        <vt:i4>0</vt:i4>
      </vt:variant>
      <vt:variant>
        <vt:i4>0</vt:i4>
      </vt:variant>
      <vt:variant>
        <vt:i4>5</vt:i4>
      </vt:variant>
      <vt:variant>
        <vt:lpwstr>mailto:tecnico@aslcn1.it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Caramella</dc:creator>
  <cp:keywords/>
  <cp:lastModifiedBy>eandi_mr</cp:lastModifiedBy>
  <cp:revision>13</cp:revision>
  <cp:lastPrinted>2018-10-09T08:26:00Z</cp:lastPrinted>
  <dcterms:created xsi:type="dcterms:W3CDTF">2018-10-08T15:50:00Z</dcterms:created>
  <dcterms:modified xsi:type="dcterms:W3CDTF">2018-10-20T07:54:00Z</dcterms:modified>
</cp:coreProperties>
</file>